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02368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64356">
        <w:rPr>
          <w:rFonts w:asciiTheme="minorHAnsi" w:hAnsiTheme="minorHAnsi"/>
          <w:b/>
          <w:noProof/>
          <w:sz w:val="28"/>
          <w:szCs w:val="28"/>
        </w:rPr>
        <w:t>2</w:t>
      </w:r>
      <w:r w:rsidR="00CE668C" w:rsidRPr="00CE668C">
        <w:rPr>
          <w:rFonts w:asciiTheme="minorHAnsi" w:hAnsiTheme="minorHAnsi"/>
          <w:b/>
          <w:noProof/>
          <w:sz w:val="28"/>
          <w:szCs w:val="28"/>
        </w:rPr>
        <w:t>2</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02368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023687" w:rsidRPr="003F2064" w:rsidRDefault="00023687" w:rsidP="003F2064">
      <w:pPr>
        <w:spacing w:after="200" w:line="276" w:lineRule="auto"/>
        <w:jc w:val="both"/>
        <w:rPr>
          <w:rFonts w:ascii="Calibri" w:eastAsia="Arial" w:hAnsi="Calibri" w:cs="Calibri"/>
          <w:sz w:val="28"/>
          <w:szCs w:val="28"/>
        </w:rPr>
      </w:pPr>
      <w:r w:rsidRPr="003F2064">
        <w:rPr>
          <w:rFonts w:ascii="Calibri" w:eastAsia="Arial" w:hAnsi="Calibri" w:cs="Calibri"/>
          <w:sz w:val="28"/>
          <w:szCs w:val="28"/>
        </w:rPr>
        <w:t xml:space="preserve">ΘΕΜΑ : </w:t>
      </w:r>
      <w:r w:rsidR="003F2064" w:rsidRPr="003F2064">
        <w:rPr>
          <w:rFonts w:ascii="Calibri" w:eastAsia="Arial" w:hAnsi="Calibri" w:cs="Calibri"/>
          <w:sz w:val="28"/>
          <w:szCs w:val="28"/>
        </w:rPr>
        <w:t>“</w:t>
      </w:r>
      <w:r w:rsidRPr="003F2064">
        <w:rPr>
          <w:rFonts w:ascii="Calibri" w:eastAsia="Arial" w:hAnsi="Calibri" w:cs="Calibri"/>
          <w:sz w:val="28"/>
          <w:szCs w:val="28"/>
        </w:rPr>
        <w:t>Ο Δήμος Κω και οι πολίτες του νησιού εκφράζουν τη συμπαράστασή τους στις κινητοποιήσεις των φορέων και των κατοίκων της Λέσβου</w:t>
      </w:r>
      <w:r w:rsidR="003F2064" w:rsidRPr="003F2064">
        <w:rPr>
          <w:rFonts w:ascii="Calibri" w:eastAsia="Arial" w:hAnsi="Calibri" w:cs="Calibri"/>
          <w:sz w:val="28"/>
          <w:szCs w:val="28"/>
        </w:rPr>
        <w:t>”</w:t>
      </w:r>
    </w:p>
    <w:p w:rsidR="00023687" w:rsidRPr="003F2064" w:rsidRDefault="00023687" w:rsidP="003F2064">
      <w:pPr>
        <w:spacing w:after="200" w:line="276" w:lineRule="auto"/>
        <w:jc w:val="both"/>
        <w:rPr>
          <w:rFonts w:ascii="Calibri" w:eastAsia="Arial" w:hAnsi="Calibri" w:cs="Calibri"/>
          <w:sz w:val="28"/>
          <w:szCs w:val="28"/>
        </w:rPr>
      </w:pPr>
      <w:bookmarkStart w:id="0" w:name="_30j0zll" w:colFirst="0" w:colLast="0"/>
      <w:bookmarkEnd w:id="0"/>
    </w:p>
    <w:p w:rsidR="00023687" w:rsidRPr="003F2064" w:rsidRDefault="00023687" w:rsidP="003F2064">
      <w:pPr>
        <w:spacing w:after="200" w:line="276" w:lineRule="auto"/>
        <w:jc w:val="both"/>
        <w:rPr>
          <w:rFonts w:ascii="Calibri" w:eastAsia="Arial" w:hAnsi="Calibri" w:cs="Calibri"/>
          <w:sz w:val="28"/>
          <w:szCs w:val="28"/>
        </w:rPr>
      </w:pPr>
      <w:bookmarkStart w:id="1" w:name="_wz03lkrtswi5" w:colFirst="0" w:colLast="0"/>
      <w:bookmarkEnd w:id="1"/>
      <w:r w:rsidRPr="003F2064">
        <w:rPr>
          <w:rFonts w:ascii="Calibri" w:eastAsia="Arial" w:hAnsi="Calibri" w:cs="Calibri"/>
          <w:sz w:val="28"/>
          <w:szCs w:val="28"/>
        </w:rPr>
        <w:t>Από το Γραφείο Τύπου του Δήμου Κω, εκδόθηκε η ακόλουθη ανακοίνωση:</w:t>
      </w:r>
    </w:p>
    <w:p w:rsidR="00023687" w:rsidRPr="003F2064" w:rsidRDefault="00023687" w:rsidP="003F2064">
      <w:pPr>
        <w:spacing w:after="200" w:line="276" w:lineRule="auto"/>
        <w:jc w:val="both"/>
        <w:rPr>
          <w:rFonts w:ascii="Calibri" w:eastAsia="Arial" w:hAnsi="Calibri" w:cs="Calibri"/>
          <w:sz w:val="28"/>
          <w:szCs w:val="28"/>
        </w:rPr>
      </w:pPr>
      <w:bookmarkStart w:id="2" w:name="_8buoksshlj2m" w:colFirst="0" w:colLast="0"/>
      <w:bookmarkEnd w:id="2"/>
    </w:p>
    <w:p w:rsidR="00023687" w:rsidRPr="003F2064" w:rsidRDefault="003F2064" w:rsidP="003F2064">
      <w:pPr>
        <w:spacing w:after="200" w:line="276" w:lineRule="auto"/>
        <w:jc w:val="both"/>
        <w:rPr>
          <w:rFonts w:ascii="Calibri" w:eastAsia="Arial" w:hAnsi="Calibri" w:cs="Calibri"/>
          <w:sz w:val="28"/>
          <w:szCs w:val="28"/>
        </w:rPr>
      </w:pPr>
      <w:bookmarkStart w:id="3" w:name="_kqg38mmq5jks" w:colFirst="0" w:colLast="0"/>
      <w:bookmarkEnd w:id="3"/>
      <w:r w:rsidRPr="003F2064">
        <w:rPr>
          <w:rFonts w:ascii="Calibri" w:eastAsia="Arial" w:hAnsi="Calibri" w:cs="Calibri"/>
          <w:sz w:val="28"/>
          <w:szCs w:val="28"/>
        </w:rPr>
        <w:t>“</w:t>
      </w:r>
      <w:r w:rsidR="00023687" w:rsidRPr="003F2064">
        <w:rPr>
          <w:rFonts w:ascii="Calibri" w:eastAsia="Arial" w:hAnsi="Calibri" w:cs="Calibri"/>
          <w:sz w:val="28"/>
          <w:szCs w:val="28"/>
        </w:rPr>
        <w:t>Όταν ο Δήμος και οι πολίτες της Κω εξέφραζαν την αντίθεσή τους στην πολιτική μετατροπής του νησιού μας σε χώρο εγκλωβισμού παράνομων μεταναστών και προσφύγων, ήμασταν μόνοι μας.</w:t>
      </w:r>
    </w:p>
    <w:p w:rsidR="00023687" w:rsidRPr="003F2064" w:rsidRDefault="00023687" w:rsidP="003F2064">
      <w:pPr>
        <w:spacing w:after="200" w:line="276" w:lineRule="auto"/>
        <w:jc w:val="both"/>
        <w:rPr>
          <w:rFonts w:ascii="Calibri" w:eastAsia="Arial" w:hAnsi="Calibri" w:cs="Calibri"/>
          <w:sz w:val="28"/>
          <w:szCs w:val="28"/>
        </w:rPr>
      </w:pPr>
      <w:bookmarkStart w:id="4" w:name="_f13bi06psq5p" w:colFirst="0" w:colLast="0"/>
      <w:bookmarkEnd w:id="4"/>
      <w:r w:rsidRPr="003F2064">
        <w:rPr>
          <w:rFonts w:ascii="Calibri" w:eastAsia="Arial" w:hAnsi="Calibri" w:cs="Calibri"/>
          <w:sz w:val="28"/>
          <w:szCs w:val="28"/>
        </w:rPr>
        <w:t>Σήμερα αυτό δεν ισχύει. Τις θέσεις του Δήμου Κω για τη διαχείριση του μεταναστευτικού τις υιοθετούν όλοι.</w:t>
      </w:r>
    </w:p>
    <w:p w:rsidR="00023687" w:rsidRPr="003F2064" w:rsidRDefault="00023687" w:rsidP="003F2064">
      <w:pPr>
        <w:spacing w:after="200" w:line="276" w:lineRule="auto"/>
        <w:jc w:val="both"/>
        <w:rPr>
          <w:rFonts w:ascii="Calibri" w:eastAsia="Arial" w:hAnsi="Calibri" w:cs="Calibri"/>
          <w:sz w:val="28"/>
          <w:szCs w:val="28"/>
        </w:rPr>
      </w:pPr>
      <w:bookmarkStart w:id="5" w:name="_gzy4ryc95h5z" w:colFirst="0" w:colLast="0"/>
      <w:bookmarkEnd w:id="5"/>
      <w:r w:rsidRPr="003F2064">
        <w:rPr>
          <w:rFonts w:ascii="Calibri" w:eastAsia="Arial" w:hAnsi="Calibri" w:cs="Calibri"/>
          <w:sz w:val="28"/>
          <w:szCs w:val="28"/>
        </w:rPr>
        <w:t>Γιατί πολύ απλά, επιβεβαιώθηκαν στο ακέραιο όλες οι εκτιμήσεις και οι προειδοποιήσεις μας.</w:t>
      </w:r>
    </w:p>
    <w:p w:rsidR="00023687" w:rsidRPr="003F2064" w:rsidRDefault="00023687" w:rsidP="003F2064">
      <w:pPr>
        <w:spacing w:after="200" w:line="276" w:lineRule="auto"/>
        <w:jc w:val="both"/>
        <w:rPr>
          <w:rFonts w:ascii="Calibri" w:eastAsia="Arial" w:hAnsi="Calibri" w:cs="Calibri"/>
          <w:sz w:val="28"/>
          <w:szCs w:val="28"/>
        </w:rPr>
      </w:pPr>
      <w:bookmarkStart w:id="6" w:name="_f1ohv58uxx5x" w:colFirst="0" w:colLast="0"/>
      <w:bookmarkEnd w:id="6"/>
      <w:r w:rsidRPr="003F2064">
        <w:rPr>
          <w:rFonts w:ascii="Calibri" w:eastAsia="Arial" w:hAnsi="Calibri" w:cs="Calibri"/>
          <w:sz w:val="28"/>
          <w:szCs w:val="28"/>
        </w:rPr>
        <w:t xml:space="preserve">Ο Δήμος Κω και οι πολίτες του νησιού εκφράζουν την απόλυτη και αμέριστη συμπαράστασή τους στις κινητοποιήσεις των τοπικών φορέων και των πολιτών της Λέσβου που απαιτούν την αποσυμφόρηση του νησιού τους και την άμεση μεταφορά προσφύγων σε άλλες περιοχές αλλά και την επιτάχυνση της </w:t>
      </w:r>
      <w:proofErr w:type="spellStart"/>
      <w:r w:rsidRPr="003F2064">
        <w:rPr>
          <w:rFonts w:ascii="Calibri" w:eastAsia="Arial" w:hAnsi="Calibri" w:cs="Calibri"/>
          <w:sz w:val="28"/>
          <w:szCs w:val="28"/>
        </w:rPr>
        <w:t>επαναπροώθησης</w:t>
      </w:r>
      <w:proofErr w:type="spellEnd"/>
      <w:r w:rsidRPr="003F2064">
        <w:rPr>
          <w:rFonts w:ascii="Calibri" w:eastAsia="Arial" w:hAnsi="Calibri" w:cs="Calibri"/>
          <w:sz w:val="28"/>
          <w:szCs w:val="28"/>
        </w:rPr>
        <w:t xml:space="preserve"> των παράνομων μεταναστών στην Τουρκία.</w:t>
      </w:r>
    </w:p>
    <w:p w:rsidR="00023687" w:rsidRPr="003F2064" w:rsidRDefault="00023687" w:rsidP="003F2064">
      <w:pPr>
        <w:spacing w:after="200" w:line="276" w:lineRule="auto"/>
        <w:jc w:val="both"/>
        <w:rPr>
          <w:rFonts w:ascii="Calibri" w:eastAsia="Arial" w:hAnsi="Calibri" w:cs="Calibri"/>
          <w:sz w:val="28"/>
          <w:szCs w:val="28"/>
        </w:rPr>
      </w:pPr>
      <w:bookmarkStart w:id="7" w:name="_o756c07sjfg8" w:colFirst="0" w:colLast="0"/>
      <w:bookmarkEnd w:id="7"/>
      <w:r w:rsidRPr="003F2064">
        <w:rPr>
          <w:rFonts w:ascii="Calibri" w:eastAsia="Arial" w:hAnsi="Calibri" w:cs="Calibri"/>
          <w:sz w:val="28"/>
          <w:szCs w:val="28"/>
        </w:rPr>
        <w:t>Κάποιοι δεν αντιλαμβάνονται ακόμα και σήμερα τους κινδύνους για τα νησιά και τις τοπικές κοινωνίες.</w:t>
      </w:r>
    </w:p>
    <w:p w:rsidR="00023687" w:rsidRPr="003F2064" w:rsidRDefault="00023687" w:rsidP="003F2064">
      <w:pPr>
        <w:spacing w:after="200" w:line="276" w:lineRule="auto"/>
        <w:jc w:val="both"/>
        <w:rPr>
          <w:rFonts w:ascii="Calibri" w:eastAsia="Arial" w:hAnsi="Calibri" w:cs="Calibri"/>
          <w:sz w:val="28"/>
          <w:szCs w:val="28"/>
        </w:rPr>
      </w:pPr>
      <w:bookmarkStart w:id="8" w:name="_m3qmchbxgi9g" w:colFirst="0" w:colLast="0"/>
      <w:bookmarkEnd w:id="8"/>
      <w:r w:rsidRPr="003F2064">
        <w:rPr>
          <w:rFonts w:ascii="Calibri" w:eastAsia="Arial" w:hAnsi="Calibri" w:cs="Calibri"/>
          <w:sz w:val="28"/>
          <w:szCs w:val="28"/>
        </w:rPr>
        <w:t>Αμετανόητοι, μεθοδεύουν τη δημιουργία και νέων δομών, αδιαφορώντας για τις επιπτώσεις στον τουρισμό και τις τοπικές οικονομίες.</w:t>
      </w:r>
    </w:p>
    <w:p w:rsidR="00023687" w:rsidRPr="003F2064" w:rsidRDefault="00023687" w:rsidP="003F2064">
      <w:pPr>
        <w:spacing w:after="200" w:line="276" w:lineRule="auto"/>
        <w:jc w:val="both"/>
        <w:rPr>
          <w:rFonts w:ascii="Calibri" w:eastAsia="Arial" w:hAnsi="Calibri" w:cs="Calibri"/>
          <w:sz w:val="28"/>
          <w:szCs w:val="28"/>
        </w:rPr>
      </w:pPr>
      <w:bookmarkStart w:id="9" w:name="_sgm3cvfkj106" w:colFirst="0" w:colLast="0"/>
      <w:bookmarkEnd w:id="9"/>
      <w:r w:rsidRPr="003F2064">
        <w:rPr>
          <w:rFonts w:ascii="Calibri" w:eastAsia="Arial" w:hAnsi="Calibri" w:cs="Calibri"/>
          <w:sz w:val="28"/>
          <w:szCs w:val="28"/>
        </w:rPr>
        <w:t>Δεν αντιλαμβάνονται ότι πλέον δημιουργούνται ζητήματα εθνικής ασφάλειας και κοινωνικής ειρήνης.</w:t>
      </w:r>
    </w:p>
    <w:p w:rsidR="00023687" w:rsidRPr="003F2064" w:rsidRDefault="00023687" w:rsidP="003F2064">
      <w:pPr>
        <w:spacing w:after="200" w:line="276" w:lineRule="auto"/>
        <w:jc w:val="both"/>
        <w:rPr>
          <w:rFonts w:ascii="Calibri" w:eastAsia="Arial" w:hAnsi="Calibri" w:cs="Calibri"/>
          <w:b/>
          <w:sz w:val="28"/>
          <w:szCs w:val="28"/>
        </w:rPr>
      </w:pPr>
      <w:bookmarkStart w:id="10" w:name="_iop6wo5sqpjn" w:colFirst="0" w:colLast="0"/>
      <w:bookmarkEnd w:id="10"/>
      <w:r w:rsidRPr="003F2064">
        <w:rPr>
          <w:rFonts w:ascii="Calibri" w:eastAsia="Arial" w:hAnsi="Calibri" w:cs="Calibri"/>
          <w:sz w:val="28"/>
          <w:szCs w:val="28"/>
        </w:rPr>
        <w:lastRenderedPageBreak/>
        <w:t xml:space="preserve">Υπάρχει μία και μοναδική λύση: </w:t>
      </w:r>
      <w:r w:rsidRPr="003F2064">
        <w:rPr>
          <w:rFonts w:ascii="Calibri" w:eastAsia="Arial" w:hAnsi="Calibri" w:cs="Calibri"/>
          <w:b/>
          <w:sz w:val="28"/>
          <w:szCs w:val="28"/>
        </w:rPr>
        <w:t>η άμεση αποσυμφόρηση των νησιών του Αιγαίου και η αναλογική κατανομή σε όλη τη χώρα, ανάλογα με τον πληθυσμό κάθε περιοχής.</w:t>
      </w:r>
    </w:p>
    <w:p w:rsidR="00023687" w:rsidRPr="003F2064" w:rsidRDefault="00023687" w:rsidP="003F2064">
      <w:pPr>
        <w:spacing w:after="200" w:line="276" w:lineRule="auto"/>
        <w:jc w:val="both"/>
        <w:rPr>
          <w:rFonts w:ascii="Calibri" w:eastAsia="Arial" w:hAnsi="Calibri" w:cs="Calibri"/>
          <w:b/>
          <w:sz w:val="28"/>
          <w:szCs w:val="28"/>
        </w:rPr>
      </w:pPr>
      <w:bookmarkStart w:id="11" w:name="_845likrlnruj" w:colFirst="0" w:colLast="0"/>
      <w:bookmarkEnd w:id="11"/>
      <w:r w:rsidRPr="003F2064">
        <w:rPr>
          <w:rFonts w:ascii="Calibri" w:eastAsia="Arial" w:hAnsi="Calibri" w:cs="Calibri"/>
          <w:b/>
          <w:sz w:val="28"/>
          <w:szCs w:val="28"/>
        </w:rPr>
        <w:t>Καμία ανοχή και συνεργασία σε πολιτικές και επιλογές που μας καταστρέφουν και δημιουργούν εκρηκτικές καταστάσεις.</w:t>
      </w:r>
    </w:p>
    <w:p w:rsidR="00023687" w:rsidRPr="00CE668C" w:rsidRDefault="00023687" w:rsidP="003F2064">
      <w:pPr>
        <w:spacing w:after="200" w:line="276" w:lineRule="auto"/>
        <w:jc w:val="both"/>
        <w:rPr>
          <w:rFonts w:ascii="Calibri" w:eastAsia="Arial" w:hAnsi="Calibri" w:cs="Calibri"/>
          <w:sz w:val="28"/>
          <w:szCs w:val="28"/>
        </w:rPr>
      </w:pPr>
      <w:bookmarkStart w:id="12" w:name="_k96j4yizt6sb" w:colFirst="0" w:colLast="0"/>
      <w:bookmarkEnd w:id="12"/>
      <w:r w:rsidRPr="003F2064">
        <w:rPr>
          <w:rFonts w:ascii="Calibri" w:eastAsia="Arial" w:hAnsi="Calibri" w:cs="Calibri"/>
          <w:sz w:val="28"/>
          <w:szCs w:val="28"/>
        </w:rPr>
        <w:t>Τα νησιά δεν είναι αποθήκες ανθρώπων για να έχουν κάποιοι την ησυχία τους.</w:t>
      </w:r>
      <w:r w:rsidR="00CE668C" w:rsidRPr="00CE668C">
        <w:rPr>
          <w:rFonts w:ascii="Calibri" w:eastAsia="Arial" w:hAnsi="Calibri" w:cs="Calibri"/>
          <w:sz w:val="28"/>
          <w:szCs w:val="28"/>
        </w:rPr>
        <w:t>”</w:t>
      </w:r>
      <w:bookmarkStart w:id="13" w:name="_GoBack"/>
      <w:bookmarkEnd w:id="13"/>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DE" w:rsidRDefault="009809DE" w:rsidP="0034192E">
      <w:r>
        <w:separator/>
      </w:r>
    </w:p>
  </w:endnote>
  <w:endnote w:type="continuationSeparator" w:id="0">
    <w:p w:rsidR="009809DE" w:rsidRDefault="009809D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E668C">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DE" w:rsidRDefault="009809DE" w:rsidP="0034192E">
      <w:r>
        <w:separator/>
      </w:r>
    </w:p>
  </w:footnote>
  <w:footnote w:type="continuationSeparator" w:id="0">
    <w:p w:rsidR="009809DE" w:rsidRDefault="009809D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23687"/>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2064"/>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2AB5"/>
    <w:rsid w:val="006E4F1F"/>
    <w:rsid w:val="006F1718"/>
    <w:rsid w:val="006F6B64"/>
    <w:rsid w:val="0071074B"/>
    <w:rsid w:val="00711125"/>
    <w:rsid w:val="007645BD"/>
    <w:rsid w:val="00775EFC"/>
    <w:rsid w:val="00782FE0"/>
    <w:rsid w:val="00786704"/>
    <w:rsid w:val="00792FE6"/>
    <w:rsid w:val="00794D4D"/>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809DE"/>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668C"/>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C34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E5A5D2-AAE6-4C72-B4AA-E6002313F8A9}"/>
</file>

<file path=customXml/itemProps2.xml><?xml version="1.0" encoding="utf-8"?>
<ds:datastoreItem xmlns:ds="http://schemas.openxmlformats.org/officeDocument/2006/customXml" ds:itemID="{C8B0C382-5CC4-4DE2-9362-821880E3CB53}"/>
</file>

<file path=customXml/itemProps3.xml><?xml version="1.0" encoding="utf-8"?>
<ds:datastoreItem xmlns:ds="http://schemas.openxmlformats.org/officeDocument/2006/customXml" ds:itemID="{7DA2C79B-8A71-491B-8E2F-9C47D5D9B736}"/>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1419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2017-11-22T11:07:00Z</dcterms:created>
  <dcterms:modified xsi:type="dcterms:W3CDTF">2017-11-22T11:13:00Z</dcterms:modified>
</cp:coreProperties>
</file>